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D3" w:rsidRDefault="00F61AD3" w:rsidP="00F61AD3">
      <w:pPr>
        <w:pStyle w:val="NormalWeb"/>
        <w:shd w:val="clear" w:color="auto" w:fill="FFFFFF"/>
        <w:rPr>
          <w:rFonts w:ascii="Arial" w:hAnsi="Arial" w:cs="Arial"/>
          <w:color w:val="222222"/>
          <w:sz w:val="19"/>
          <w:szCs w:val="19"/>
        </w:rPr>
      </w:pPr>
      <w:r>
        <w:rPr>
          <w:rFonts w:ascii="Arial" w:hAnsi="Arial" w:cs="Arial"/>
          <w:color w:val="222222"/>
          <w:sz w:val="19"/>
          <w:szCs w:val="19"/>
        </w:rPr>
        <w:t>"As a resource only, not an endorsement, we provide information on the following insurance vendors that are known to provide liability insurance to A.A. groups. For group insurance, you may wish to contact:</w:t>
      </w:r>
    </w:p>
    <w:p w:rsidR="00F61AD3" w:rsidRDefault="00F61AD3" w:rsidP="00F61AD3">
      <w:pPr>
        <w:pStyle w:val="NormalWeb"/>
        <w:shd w:val="clear" w:color="auto" w:fill="FFFFFF"/>
        <w:rPr>
          <w:rFonts w:ascii="Arial" w:hAnsi="Arial" w:cs="Arial"/>
          <w:color w:val="222222"/>
          <w:sz w:val="19"/>
          <w:szCs w:val="19"/>
        </w:rPr>
      </w:pPr>
      <w:r>
        <w:rPr>
          <w:rFonts w:ascii="Arial" w:hAnsi="Arial" w:cs="Arial"/>
          <w:color w:val="222222"/>
          <w:sz w:val="19"/>
          <w:szCs w:val="19"/>
        </w:rPr>
        <w:t>·        Recover Source, P.O. Box 309, Grand Rapids, MN, 55744,</w:t>
      </w:r>
      <w:r>
        <w:rPr>
          <w:rStyle w:val="apple-converted-space"/>
          <w:rFonts w:ascii="Arial" w:hAnsi="Arial" w:cs="Arial"/>
          <w:color w:val="222222"/>
          <w:sz w:val="19"/>
          <w:szCs w:val="19"/>
        </w:rPr>
        <w:t> </w:t>
      </w:r>
      <w:hyperlink r:id="rId4" w:tgtFrame="_blank" w:history="1">
        <w:proofErr w:type="gramStart"/>
        <w:r>
          <w:rPr>
            <w:rStyle w:val="Hyperlink"/>
            <w:rFonts w:ascii="Arial" w:hAnsi="Arial" w:cs="Arial"/>
            <w:color w:val="1155CC"/>
            <w:sz w:val="19"/>
            <w:szCs w:val="19"/>
          </w:rPr>
          <w:t>800</w:t>
        </w:r>
        <w:proofErr w:type="gramEnd"/>
        <w:r>
          <w:rPr>
            <w:rStyle w:val="Hyperlink"/>
            <w:rFonts w:ascii="Arial" w:hAnsi="Arial" w:cs="Arial"/>
            <w:color w:val="1155CC"/>
            <w:sz w:val="19"/>
            <w:szCs w:val="19"/>
          </w:rPr>
          <w:t>-851-4291</w:t>
        </w:r>
      </w:hyperlink>
    </w:p>
    <w:p w:rsidR="00F61AD3" w:rsidRDefault="00F61AD3" w:rsidP="00F61AD3">
      <w:pPr>
        <w:pStyle w:val="NormalWeb"/>
        <w:shd w:val="clear" w:color="auto" w:fill="FFFFFF"/>
        <w:rPr>
          <w:rFonts w:ascii="Arial" w:hAnsi="Arial" w:cs="Arial"/>
          <w:color w:val="222222"/>
          <w:sz w:val="19"/>
          <w:szCs w:val="19"/>
        </w:rPr>
      </w:pPr>
      <w:r>
        <w:rPr>
          <w:rFonts w:ascii="Arial" w:hAnsi="Arial" w:cs="Arial"/>
          <w:color w:val="222222"/>
          <w:sz w:val="19"/>
          <w:szCs w:val="19"/>
        </w:rPr>
        <w:t>·        Larry Stevens, insurance broker,</w:t>
      </w:r>
      <w:r>
        <w:rPr>
          <w:rStyle w:val="apple-converted-space"/>
          <w:rFonts w:ascii="Arial" w:hAnsi="Arial" w:cs="Arial"/>
          <w:color w:val="222222"/>
          <w:sz w:val="19"/>
          <w:szCs w:val="19"/>
        </w:rPr>
        <w:t> </w:t>
      </w:r>
      <w:hyperlink r:id="rId5" w:tgtFrame="_blank" w:history="1">
        <w:r>
          <w:rPr>
            <w:rStyle w:val="Hyperlink"/>
            <w:rFonts w:ascii="Arial" w:hAnsi="Arial" w:cs="Arial"/>
            <w:color w:val="1155CC"/>
            <w:sz w:val="19"/>
            <w:szCs w:val="19"/>
          </w:rPr>
          <w:t>860-446-8255 X117</w:t>
        </w:r>
      </w:hyperlink>
    </w:p>
    <w:p w:rsidR="00F61AD3" w:rsidRDefault="00F61AD3" w:rsidP="00F61AD3">
      <w:pPr>
        <w:pStyle w:val="NormalWeb"/>
        <w:shd w:val="clear" w:color="auto" w:fill="FFFFFF"/>
        <w:rPr>
          <w:rFonts w:ascii="Arial" w:hAnsi="Arial" w:cs="Arial"/>
          <w:color w:val="222222"/>
          <w:sz w:val="19"/>
          <w:szCs w:val="19"/>
        </w:rPr>
      </w:pPr>
      <w:r>
        <w:rPr>
          <w:rFonts w:ascii="Arial" w:hAnsi="Arial" w:cs="Arial"/>
          <w:color w:val="222222"/>
          <w:sz w:val="19"/>
          <w:szCs w:val="19"/>
        </w:rPr>
        <w:t xml:space="preserve">·        Rob </w:t>
      </w:r>
      <w:proofErr w:type="spellStart"/>
      <w:r>
        <w:rPr>
          <w:rFonts w:ascii="Arial" w:hAnsi="Arial" w:cs="Arial"/>
          <w:color w:val="222222"/>
          <w:sz w:val="19"/>
          <w:szCs w:val="19"/>
        </w:rPr>
        <w:t>Nuccio</w:t>
      </w:r>
      <w:proofErr w:type="spellEnd"/>
      <w:r>
        <w:rPr>
          <w:rFonts w:ascii="Arial" w:hAnsi="Arial" w:cs="Arial"/>
          <w:color w:val="222222"/>
          <w:sz w:val="19"/>
          <w:szCs w:val="19"/>
        </w:rPr>
        <w:t xml:space="preserve">, R.V. </w:t>
      </w:r>
      <w:proofErr w:type="spellStart"/>
      <w:r>
        <w:rPr>
          <w:rFonts w:ascii="Arial" w:hAnsi="Arial" w:cs="Arial"/>
          <w:color w:val="222222"/>
          <w:sz w:val="19"/>
          <w:szCs w:val="19"/>
        </w:rPr>
        <w:t>Nuccio</w:t>
      </w:r>
      <w:proofErr w:type="spellEnd"/>
      <w:r>
        <w:rPr>
          <w:rFonts w:ascii="Arial" w:hAnsi="Arial" w:cs="Arial"/>
          <w:color w:val="222222"/>
          <w:sz w:val="19"/>
          <w:szCs w:val="19"/>
        </w:rPr>
        <w:t xml:space="preserve"> &amp; Associates, Inc.</w:t>
      </w:r>
      <w:r>
        <w:rPr>
          <w:rStyle w:val="apple-converted-space"/>
          <w:rFonts w:ascii="Arial" w:hAnsi="Arial" w:cs="Arial"/>
          <w:color w:val="222222"/>
          <w:sz w:val="19"/>
          <w:szCs w:val="19"/>
        </w:rPr>
        <w:t> </w:t>
      </w:r>
      <w:hyperlink r:id="rId6" w:tgtFrame="_blank" w:history="1">
        <w:r>
          <w:rPr>
            <w:rStyle w:val="Hyperlink"/>
            <w:rFonts w:ascii="Arial" w:hAnsi="Arial" w:cs="Arial"/>
            <w:color w:val="1155CC"/>
            <w:sz w:val="19"/>
            <w:szCs w:val="19"/>
          </w:rPr>
          <w:t>818-980-1413 ext. 217</w:t>
        </w:r>
      </w:hyperlink>
      <w:r>
        <w:rPr>
          <w:rStyle w:val="apple-converted-space"/>
          <w:rFonts w:ascii="Arial" w:hAnsi="Arial" w:cs="Arial"/>
          <w:color w:val="222222"/>
          <w:sz w:val="19"/>
          <w:szCs w:val="19"/>
        </w:rPr>
        <w:t> </w:t>
      </w:r>
      <w:r>
        <w:rPr>
          <w:rFonts w:ascii="Arial" w:hAnsi="Arial" w:cs="Arial"/>
          <w:color w:val="222222"/>
          <w:sz w:val="19"/>
          <w:szCs w:val="19"/>
        </w:rPr>
        <w:t>Claudia. Fireman’s Fund is the insuring company</w:t>
      </w:r>
      <w:r>
        <w:rPr>
          <w:rStyle w:val="apple-converted-space"/>
          <w:rFonts w:ascii="Arial" w:hAnsi="Arial" w:cs="Arial"/>
          <w:color w:val="222222"/>
          <w:sz w:val="19"/>
          <w:szCs w:val="19"/>
        </w:rPr>
        <w:t> </w:t>
      </w:r>
      <w:hyperlink r:id="rId7" w:tgtFrame="_blank" w:history="1">
        <w:r>
          <w:rPr>
            <w:rStyle w:val="Hyperlink"/>
            <w:rFonts w:ascii="Arial" w:hAnsi="Arial" w:cs="Arial"/>
            <w:color w:val="1155CC"/>
            <w:sz w:val="19"/>
            <w:szCs w:val="19"/>
          </w:rPr>
          <w:t>http://www.rvnuccio.com/alcoholics-meetings.html</w:t>
        </w:r>
      </w:hyperlink>
    </w:p>
    <w:p w:rsidR="00F61AD3" w:rsidRDefault="00F61AD3" w:rsidP="00F61AD3">
      <w:pPr>
        <w:pStyle w:val="NormalWeb"/>
        <w:shd w:val="clear" w:color="auto" w:fill="FFFFFF"/>
        <w:rPr>
          <w:rFonts w:ascii="Arial" w:hAnsi="Arial" w:cs="Arial"/>
          <w:color w:val="222222"/>
          <w:sz w:val="19"/>
          <w:szCs w:val="19"/>
        </w:rPr>
      </w:pPr>
      <w:r>
        <w:rPr>
          <w:rFonts w:ascii="Arial" w:hAnsi="Arial" w:cs="Arial"/>
          <w:color w:val="222222"/>
          <w:sz w:val="19"/>
          <w:szCs w:val="19"/>
        </w:rPr>
        <w:t>·        Randy Coon,</w:t>
      </w:r>
      <w:r>
        <w:rPr>
          <w:rStyle w:val="apple-converted-space"/>
          <w:rFonts w:ascii="Arial" w:hAnsi="Arial" w:cs="Arial"/>
          <w:color w:val="222222"/>
          <w:sz w:val="19"/>
          <w:szCs w:val="19"/>
        </w:rPr>
        <w:t> </w:t>
      </w:r>
      <w:hyperlink r:id="rId8" w:tgtFrame="_blank" w:history="1">
        <w:r>
          <w:rPr>
            <w:rStyle w:val="Hyperlink"/>
            <w:rFonts w:ascii="Arial" w:hAnsi="Arial" w:cs="Arial"/>
            <w:color w:val="1155CC"/>
            <w:sz w:val="19"/>
            <w:szCs w:val="19"/>
          </w:rPr>
          <w:t>914-238-4455</w:t>
        </w:r>
      </w:hyperlink>
      <w:r>
        <w:rPr>
          <w:rFonts w:ascii="Arial" w:hAnsi="Arial" w:cs="Arial"/>
          <w:color w:val="222222"/>
          <w:sz w:val="19"/>
          <w:szCs w:val="19"/>
        </w:rPr>
        <w:t xml:space="preserve">, </w:t>
      </w:r>
      <w:proofErr w:type="spellStart"/>
      <w:r>
        <w:rPr>
          <w:rFonts w:ascii="Arial" w:hAnsi="Arial" w:cs="Arial"/>
          <w:color w:val="222222"/>
          <w:sz w:val="19"/>
          <w:szCs w:val="19"/>
        </w:rPr>
        <w:t>Nicolaysen</w:t>
      </w:r>
      <w:proofErr w:type="spellEnd"/>
      <w:r>
        <w:rPr>
          <w:rFonts w:ascii="Arial" w:hAnsi="Arial" w:cs="Arial"/>
          <w:color w:val="222222"/>
          <w:sz w:val="19"/>
          <w:szCs w:val="19"/>
        </w:rPr>
        <w:t xml:space="preserve"> agency, </w:t>
      </w:r>
      <w:proofErr w:type="spellStart"/>
      <w:r>
        <w:rPr>
          <w:rFonts w:ascii="Arial" w:hAnsi="Arial" w:cs="Arial"/>
          <w:color w:val="222222"/>
          <w:sz w:val="19"/>
          <w:szCs w:val="19"/>
        </w:rPr>
        <w:t>inc</w:t>
      </w:r>
      <w:proofErr w:type="spellEnd"/>
      <w:r>
        <w:rPr>
          <w:rFonts w:ascii="Arial" w:hAnsi="Arial" w:cs="Arial"/>
          <w:color w:val="222222"/>
          <w:sz w:val="19"/>
          <w:szCs w:val="19"/>
        </w:rPr>
        <w:t>,</w:t>
      </w:r>
      <w:proofErr w:type="gramStart"/>
      <w:r>
        <w:rPr>
          <w:rFonts w:ascii="Arial" w:hAnsi="Arial" w:cs="Arial"/>
          <w:color w:val="222222"/>
          <w:sz w:val="19"/>
          <w:szCs w:val="19"/>
        </w:rPr>
        <w:t>  South</w:t>
      </w:r>
      <w:proofErr w:type="gramEnd"/>
      <w:r>
        <w:rPr>
          <w:rFonts w:ascii="Arial" w:hAnsi="Arial" w:cs="Arial"/>
          <w:color w:val="222222"/>
          <w:sz w:val="19"/>
          <w:szCs w:val="19"/>
        </w:rPr>
        <w:t xml:space="preserve"> Greeley Avenue,  Chappaqua, NY 10514"</w:t>
      </w:r>
    </w:p>
    <w:p w:rsidR="00F61AD3" w:rsidRDefault="00F61AD3" w:rsidP="00F61AD3">
      <w:pPr>
        <w:pStyle w:val="NormalWeb"/>
        <w:shd w:val="clear" w:color="auto" w:fill="FFFFFF"/>
        <w:rPr>
          <w:rFonts w:ascii="Arial" w:hAnsi="Arial" w:cs="Arial"/>
          <w:color w:val="222222"/>
          <w:sz w:val="19"/>
          <w:szCs w:val="19"/>
        </w:rPr>
      </w:pPr>
      <w:r>
        <w:rPr>
          <w:rFonts w:ascii="Arial" w:hAnsi="Arial" w:cs="Arial"/>
          <w:color w:val="222222"/>
          <w:sz w:val="19"/>
          <w:szCs w:val="19"/>
        </w:rPr>
        <w:t>My group got the best quote from and is now insured by Fireman’s Fund.</w:t>
      </w:r>
    </w:p>
    <w:p w:rsidR="00F61AD3" w:rsidRDefault="00F61AD3" w:rsidP="00F61AD3">
      <w:pPr>
        <w:pStyle w:val="NormalWeb"/>
        <w:shd w:val="clear" w:color="auto" w:fill="FFFFFF"/>
        <w:rPr>
          <w:rFonts w:ascii="Arial" w:hAnsi="Arial" w:cs="Arial"/>
          <w:color w:val="222222"/>
          <w:sz w:val="19"/>
          <w:szCs w:val="19"/>
        </w:rPr>
      </w:pPr>
      <w:r>
        <w:rPr>
          <w:rFonts w:ascii="Arial" w:hAnsi="Arial" w:cs="Arial"/>
          <w:color w:val="222222"/>
          <w:sz w:val="19"/>
          <w:szCs w:val="19"/>
        </w:rPr>
        <w:t xml:space="preserve">-Report from </w:t>
      </w:r>
      <w:r>
        <w:rPr>
          <w:rFonts w:ascii="Arial" w:hAnsi="Arial" w:cs="Arial"/>
          <w:color w:val="222222"/>
          <w:sz w:val="19"/>
          <w:szCs w:val="19"/>
        </w:rPr>
        <w:t>Knuckleheads GSR</w:t>
      </w:r>
      <w:r>
        <w:rPr>
          <w:rFonts w:ascii="Arial" w:hAnsi="Arial" w:cs="Arial"/>
          <w:color w:val="222222"/>
          <w:sz w:val="19"/>
          <w:szCs w:val="19"/>
        </w:rPr>
        <w:t>, 2016</w:t>
      </w:r>
      <w:bookmarkStart w:id="0" w:name="_GoBack"/>
      <w:bookmarkEnd w:id="0"/>
    </w:p>
    <w:p w:rsidR="00D444B2" w:rsidRDefault="00D444B2"/>
    <w:sectPr w:rsidR="00D4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D3"/>
    <w:rsid w:val="00D444B2"/>
    <w:rsid w:val="00F6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E4084-F14F-49EA-AB51-377710CA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1AD3"/>
  </w:style>
  <w:style w:type="character" w:styleId="Hyperlink">
    <w:name w:val="Hyperlink"/>
    <w:basedOn w:val="DefaultParagraphFont"/>
    <w:uiPriority w:val="99"/>
    <w:semiHidden/>
    <w:unhideWhenUsed/>
    <w:rsid w:val="00F61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14-238-4455" TargetMode="External"/><Relationship Id="rId3" Type="http://schemas.openxmlformats.org/officeDocument/2006/relationships/webSettings" Target="webSettings.xml"/><Relationship Id="rId7" Type="http://schemas.openxmlformats.org/officeDocument/2006/relationships/hyperlink" Target="http://www.rvnuccio.com/alcoholics-meeti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18-980-1413%20ext.%20217" TargetMode="External"/><Relationship Id="rId5" Type="http://schemas.openxmlformats.org/officeDocument/2006/relationships/hyperlink" Target="tel:860-446-8255%20X117" TargetMode="External"/><Relationship Id="rId10" Type="http://schemas.openxmlformats.org/officeDocument/2006/relationships/theme" Target="theme/theme1.xml"/><Relationship Id="rId4" Type="http://schemas.openxmlformats.org/officeDocument/2006/relationships/hyperlink" Target="tel:800-851-429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InnerWorkings</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Nalepa, Shelley</dc:creator>
  <cp:keywords/>
  <dc:description/>
  <cp:lastModifiedBy>Nalepa, Shelley</cp:lastModifiedBy>
  <cp:revision>1</cp:revision>
  <dcterms:created xsi:type="dcterms:W3CDTF">2016-08-28T07:10:00Z</dcterms:created>
  <dcterms:modified xsi:type="dcterms:W3CDTF">2016-08-28T07:12:00Z</dcterms:modified>
</cp:coreProperties>
</file>