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Deborah L.</w:t>
      </w: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Alternate Chair</w:t>
      </w: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Hawaii Area 17, Panel 73 Panel Committee Report</w:t>
      </w: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4-06-24</w:t>
      </w:r>
    </w:p>
    <w:p w:rsidR="00D91068" w:rsidRPr="0080426C" w:rsidRDefault="00D91068" w:rsidP="00D91068">
      <w:pPr>
        <w:pStyle w:val="p1"/>
        <w:rPr>
          <w:rFonts w:ascii="Times New Roman" w:hAnsi="Times New Roman"/>
          <w:sz w:val="24"/>
          <w:szCs w:val="24"/>
        </w:rPr>
      </w:pP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 xml:space="preserve">Aloha Everyone, </w:t>
      </w:r>
    </w:p>
    <w:p w:rsidR="00D91068" w:rsidRDefault="00D91068" w:rsidP="00D91068">
      <w:pPr>
        <w:pStyle w:val="p1"/>
        <w:rPr>
          <w:rFonts w:ascii="Times New Roman" w:hAnsi="Times New Roman"/>
          <w:sz w:val="24"/>
          <w:szCs w:val="24"/>
        </w:rPr>
      </w:pPr>
      <w:r w:rsidRPr="0080426C">
        <w:rPr>
          <w:rFonts w:ascii="Times New Roman" w:hAnsi="Times New Roman"/>
          <w:sz w:val="24"/>
          <w:szCs w:val="24"/>
        </w:rPr>
        <w:t xml:space="preserve">My name is Deborah </w:t>
      </w:r>
      <w:proofErr w:type="gramStart"/>
      <w:r w:rsidRPr="0080426C">
        <w:rPr>
          <w:rFonts w:ascii="Times New Roman" w:hAnsi="Times New Roman"/>
          <w:sz w:val="24"/>
          <w:szCs w:val="24"/>
        </w:rPr>
        <w:t>L,</w:t>
      </w:r>
      <w:proofErr w:type="gramEnd"/>
      <w:r w:rsidRPr="0080426C">
        <w:rPr>
          <w:rFonts w:ascii="Times New Roman" w:hAnsi="Times New Roman"/>
          <w:sz w:val="24"/>
          <w:szCs w:val="24"/>
        </w:rPr>
        <w:t xml:space="preserve"> currently serve as your Alternate Chair for Hawaii Area 17 Panel 73 and we are close to the halfway into the 2</w:t>
      </w:r>
      <w:r w:rsidRPr="0080426C">
        <w:rPr>
          <w:rFonts w:ascii="Times New Roman" w:hAnsi="Times New Roman"/>
          <w:sz w:val="24"/>
          <w:szCs w:val="24"/>
          <w:vertAlign w:val="superscript"/>
        </w:rPr>
        <w:t>nd</w:t>
      </w:r>
      <w:r w:rsidRPr="0080426C">
        <w:rPr>
          <w:rFonts w:ascii="Times New Roman" w:hAnsi="Times New Roman"/>
          <w:sz w:val="24"/>
          <w:szCs w:val="24"/>
        </w:rPr>
        <w:t xml:space="preserve"> year of thi</w:t>
      </w:r>
      <w:r w:rsidR="005A7257">
        <w:rPr>
          <w:rFonts w:ascii="Times New Roman" w:hAnsi="Times New Roman"/>
          <w:sz w:val="24"/>
          <w:szCs w:val="24"/>
        </w:rPr>
        <w:t xml:space="preserve">s 2-year commitment.  Mahalo to Jason, DCM for </w:t>
      </w:r>
      <w:r w:rsidRPr="0080426C">
        <w:rPr>
          <w:rFonts w:ascii="Times New Roman" w:hAnsi="Times New Roman"/>
          <w:sz w:val="24"/>
          <w:szCs w:val="24"/>
        </w:rPr>
        <w:t xml:space="preserve">District 2 </w:t>
      </w:r>
      <w:r w:rsidR="005A7257">
        <w:rPr>
          <w:rFonts w:ascii="Times New Roman" w:hAnsi="Times New Roman"/>
          <w:sz w:val="24"/>
          <w:szCs w:val="24"/>
        </w:rPr>
        <w:t xml:space="preserve">, all the hosting chairs and those that stepped up to get into service for this Area Inform the Delegate Assembly, 2024, you are all greatly appreciated. To sum it up, my responsibility to be of service to the area to ensure that arrangements for all area business meetings are achieved, i.e. committee and assembly meetings, serve where it is needed to  our area officers if any is not able to attend, and to serve our area chair as needed. For more information please refer to the Hawaii Area 17 Structures and Guidelines 73.1 for details. </w:t>
      </w:r>
    </w:p>
    <w:p w:rsidR="005A7257" w:rsidRPr="0080426C" w:rsidRDefault="005A7257" w:rsidP="00D91068">
      <w:pPr>
        <w:pStyle w:val="p1"/>
        <w:rPr>
          <w:rFonts w:ascii="Times New Roman" w:hAnsi="Times New Roman"/>
          <w:sz w:val="24"/>
          <w:szCs w:val="24"/>
        </w:rPr>
      </w:pP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 xml:space="preserve">Since our last assembly, I have attended the Intergroup Committee meeting here on Oahu on behalf of our Chair, Jeannie, attended the Annual Hawaii Convention </w:t>
      </w:r>
      <w:r w:rsidR="005A7257">
        <w:rPr>
          <w:rFonts w:ascii="Times New Roman" w:hAnsi="Times New Roman"/>
          <w:sz w:val="24"/>
          <w:szCs w:val="24"/>
        </w:rPr>
        <w:t>steering committee meeting held every 2</w:t>
      </w:r>
      <w:r w:rsidR="005A7257" w:rsidRPr="005A7257">
        <w:rPr>
          <w:rFonts w:ascii="Times New Roman" w:hAnsi="Times New Roman"/>
          <w:sz w:val="24"/>
          <w:szCs w:val="24"/>
          <w:vertAlign w:val="superscript"/>
        </w:rPr>
        <w:t>nd</w:t>
      </w:r>
      <w:r w:rsidR="005A7257">
        <w:rPr>
          <w:rFonts w:ascii="Times New Roman" w:hAnsi="Times New Roman"/>
          <w:sz w:val="24"/>
          <w:szCs w:val="24"/>
        </w:rPr>
        <w:t xml:space="preserve"> Saturday of the month, </w:t>
      </w:r>
      <w:r w:rsidRPr="0080426C">
        <w:rPr>
          <w:rFonts w:ascii="Times New Roman" w:hAnsi="Times New Roman"/>
          <w:sz w:val="24"/>
          <w:szCs w:val="24"/>
        </w:rPr>
        <w:t xml:space="preserve"> attended and served in the District 3’s workshop on Traditions at White Plains Beach in February </w:t>
      </w:r>
      <w:r w:rsidR="005A7257">
        <w:rPr>
          <w:rFonts w:ascii="Times New Roman" w:hAnsi="Times New Roman"/>
          <w:sz w:val="24"/>
          <w:szCs w:val="24"/>
        </w:rPr>
        <w:t xml:space="preserve">17, </w:t>
      </w:r>
      <w:r w:rsidRPr="0080426C">
        <w:rPr>
          <w:rFonts w:ascii="Times New Roman" w:hAnsi="Times New Roman"/>
          <w:sz w:val="24"/>
          <w:szCs w:val="24"/>
        </w:rPr>
        <w:t>2024, and got to attend and participate in the public information’s committee meeting virtually that consisted of going o</w:t>
      </w:r>
      <w:r w:rsidR="008E7F6E" w:rsidRPr="0080426C">
        <w:rPr>
          <w:rFonts w:ascii="Times New Roman" w:hAnsi="Times New Roman"/>
          <w:sz w:val="24"/>
          <w:szCs w:val="24"/>
        </w:rPr>
        <w:t xml:space="preserve">ver there topics for this ITD, </w:t>
      </w:r>
      <w:r w:rsidRPr="0080426C">
        <w:rPr>
          <w:rFonts w:ascii="Times New Roman" w:hAnsi="Times New Roman"/>
          <w:sz w:val="24"/>
          <w:szCs w:val="24"/>
        </w:rPr>
        <w:t xml:space="preserve">I thank you </w:t>
      </w:r>
      <w:proofErr w:type="spellStart"/>
      <w:r w:rsidRPr="0080426C">
        <w:rPr>
          <w:rFonts w:ascii="Times New Roman" w:hAnsi="Times New Roman"/>
          <w:sz w:val="24"/>
          <w:szCs w:val="24"/>
        </w:rPr>
        <w:t>Kimo</w:t>
      </w:r>
      <w:proofErr w:type="spellEnd"/>
      <w:r w:rsidRPr="0080426C">
        <w:rPr>
          <w:rFonts w:ascii="Times New Roman" w:hAnsi="Times New Roman"/>
          <w:sz w:val="24"/>
          <w:szCs w:val="24"/>
        </w:rPr>
        <w:t>, for inviting me, I enjoyed being there. I have been in contact with the hosting districts for the upcoming May committee mee</w:t>
      </w:r>
      <w:r w:rsidR="005A7257">
        <w:rPr>
          <w:rFonts w:ascii="Times New Roman" w:hAnsi="Times New Roman"/>
          <w:sz w:val="24"/>
          <w:szCs w:val="24"/>
        </w:rPr>
        <w:t xml:space="preserve">ting to be hosted by district 5, on May 18, 2024, </w:t>
      </w:r>
      <w:r w:rsidRPr="0080426C">
        <w:rPr>
          <w:rFonts w:ascii="Times New Roman" w:hAnsi="Times New Roman"/>
          <w:sz w:val="24"/>
          <w:szCs w:val="24"/>
        </w:rPr>
        <w:t xml:space="preserve">and the upcoming Budget Assembly to be hosted by District 4, on September 7 &amp; 8, here on Oahu. </w:t>
      </w:r>
    </w:p>
    <w:p w:rsidR="005A7257" w:rsidRDefault="00D91068" w:rsidP="00D91068">
      <w:pPr>
        <w:pStyle w:val="p1"/>
        <w:rPr>
          <w:rFonts w:ascii="Times New Roman" w:hAnsi="Times New Roman"/>
          <w:sz w:val="24"/>
          <w:szCs w:val="24"/>
        </w:rPr>
      </w:pPr>
      <w:r w:rsidRPr="0080426C">
        <w:rPr>
          <w:rFonts w:ascii="Times New Roman" w:hAnsi="Times New Roman"/>
          <w:sz w:val="24"/>
          <w:szCs w:val="24"/>
        </w:rPr>
        <w:t xml:space="preserve">If any of you Area Officers, District Committee Members or Standing Committee Chairs have not done so yet, please register on line for the committee meeting </w:t>
      </w:r>
      <w:r w:rsidR="005A7257">
        <w:rPr>
          <w:rFonts w:ascii="Times New Roman" w:hAnsi="Times New Roman"/>
          <w:sz w:val="24"/>
          <w:szCs w:val="24"/>
        </w:rPr>
        <w:t xml:space="preserve"> and follow the directions provided  that will include, flight info, transportation request and special dietary needs. </w:t>
      </w:r>
    </w:p>
    <w:p w:rsidR="00B717E8" w:rsidRDefault="00B717E8" w:rsidP="00D91068">
      <w:pPr>
        <w:pStyle w:val="p1"/>
        <w:rPr>
          <w:rFonts w:ascii="Times New Roman" w:hAnsi="Times New Roman"/>
          <w:sz w:val="24"/>
          <w:szCs w:val="24"/>
        </w:rPr>
      </w:pP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 xml:space="preserve">Just a reminder to everyone, when registering for </w:t>
      </w:r>
      <w:r w:rsidR="00B717E8">
        <w:rPr>
          <w:rFonts w:ascii="Times New Roman" w:hAnsi="Times New Roman"/>
          <w:sz w:val="24"/>
          <w:szCs w:val="24"/>
        </w:rPr>
        <w:t>Area Assemblies</w:t>
      </w:r>
      <w:proofErr w:type="gramStart"/>
      <w:r w:rsidR="00B717E8">
        <w:rPr>
          <w:rFonts w:ascii="Times New Roman" w:hAnsi="Times New Roman"/>
          <w:sz w:val="24"/>
          <w:szCs w:val="24"/>
        </w:rPr>
        <w:t xml:space="preserve">, </w:t>
      </w:r>
      <w:r w:rsidRPr="0080426C">
        <w:rPr>
          <w:rFonts w:ascii="Times New Roman" w:hAnsi="Times New Roman"/>
          <w:sz w:val="24"/>
          <w:szCs w:val="24"/>
        </w:rPr>
        <w:t xml:space="preserve"> we</w:t>
      </w:r>
      <w:proofErr w:type="gramEnd"/>
      <w:r w:rsidRPr="0080426C">
        <w:rPr>
          <w:rFonts w:ascii="Times New Roman" w:hAnsi="Times New Roman"/>
          <w:sz w:val="24"/>
          <w:szCs w:val="24"/>
        </w:rPr>
        <w:t xml:space="preserve"> understand that we get busy with doing life, please remember to register and provide the hosting district with all info required</w:t>
      </w:r>
      <w:r w:rsidR="00B717E8">
        <w:rPr>
          <w:rFonts w:ascii="Times New Roman" w:hAnsi="Times New Roman"/>
          <w:sz w:val="24"/>
          <w:szCs w:val="24"/>
        </w:rPr>
        <w:t xml:space="preserve"> information necessary to accommodate you, especially those flying on from our neighboring island. For the remaining of this panel, Assemblies is scheduled to be here on Oahu. </w:t>
      </w:r>
      <w:bookmarkStart w:id="0" w:name="_GoBack"/>
      <w:bookmarkEnd w:id="0"/>
      <w:r w:rsidRPr="0080426C">
        <w:rPr>
          <w:rFonts w:ascii="Times New Roman" w:hAnsi="Times New Roman"/>
          <w:sz w:val="24"/>
          <w:szCs w:val="24"/>
        </w:rPr>
        <w:t xml:space="preserve">Also  please as much as possible plan everything before the deadline of the homestay cut-off, it just gives the hosting district time to do all the coordinating that they need to do to accommodate those that are coming in from our neighboring islands. </w:t>
      </w: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 xml:space="preserve">Lastly, don’t hesitate to call me if need to, if I don’t have an answer, I will get one and get back to you. This is a “we program” and together, we “plan, manage, and execute.” </w:t>
      </w:r>
    </w:p>
    <w:p w:rsidR="00D91068" w:rsidRPr="0080426C" w:rsidRDefault="00D91068" w:rsidP="00D91068">
      <w:pPr>
        <w:pStyle w:val="p1"/>
        <w:rPr>
          <w:rFonts w:ascii="Times New Roman" w:hAnsi="Times New Roman"/>
          <w:sz w:val="24"/>
          <w:szCs w:val="24"/>
        </w:rPr>
      </w:pPr>
    </w:p>
    <w:p w:rsidR="00D91068" w:rsidRPr="0080426C" w:rsidRDefault="00D91068" w:rsidP="00D91068">
      <w:pPr>
        <w:pStyle w:val="p1"/>
        <w:rPr>
          <w:rFonts w:ascii="Times New Roman" w:hAnsi="Times New Roman"/>
          <w:sz w:val="24"/>
          <w:szCs w:val="24"/>
        </w:rPr>
      </w:pP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 xml:space="preserve">In love and service, </w:t>
      </w: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Deborah L</w:t>
      </w:r>
      <w:proofErr w:type="gramStart"/>
      <w:r w:rsidRPr="0080426C">
        <w:rPr>
          <w:rFonts w:ascii="Times New Roman" w:hAnsi="Times New Roman"/>
          <w:sz w:val="24"/>
          <w:szCs w:val="24"/>
        </w:rPr>
        <w:t>./</w:t>
      </w:r>
      <w:proofErr w:type="gramEnd"/>
      <w:r w:rsidRPr="0080426C">
        <w:rPr>
          <w:rFonts w:ascii="Times New Roman" w:hAnsi="Times New Roman"/>
          <w:sz w:val="24"/>
          <w:szCs w:val="24"/>
        </w:rPr>
        <w:t xml:space="preserve"> Alternate Chair, Hawaii Area 17 P73, </w:t>
      </w:r>
      <w:hyperlink r:id="rId5" w:history="1">
        <w:r w:rsidRPr="0080426C">
          <w:rPr>
            <w:rStyle w:val="Hyperlink"/>
            <w:rFonts w:ascii="Times New Roman" w:hAnsi="Times New Roman"/>
            <w:sz w:val="24"/>
            <w:szCs w:val="24"/>
          </w:rPr>
          <w:t>altchair@area17aa.org</w:t>
        </w:r>
      </w:hyperlink>
      <w:r w:rsidRPr="0080426C">
        <w:rPr>
          <w:rFonts w:ascii="Times New Roman" w:hAnsi="Times New Roman"/>
          <w:sz w:val="24"/>
          <w:szCs w:val="24"/>
        </w:rPr>
        <w:t xml:space="preserve"> ,</w:t>
      </w:r>
    </w:p>
    <w:p w:rsidR="00D91068" w:rsidRPr="0080426C" w:rsidRDefault="00D91068" w:rsidP="00D91068">
      <w:pPr>
        <w:pStyle w:val="p1"/>
        <w:rPr>
          <w:rFonts w:ascii="Times New Roman" w:hAnsi="Times New Roman"/>
          <w:sz w:val="24"/>
          <w:szCs w:val="24"/>
        </w:rPr>
      </w:pPr>
      <w:r w:rsidRPr="0080426C">
        <w:rPr>
          <w:rFonts w:ascii="Times New Roman" w:hAnsi="Times New Roman"/>
          <w:sz w:val="24"/>
          <w:szCs w:val="24"/>
        </w:rPr>
        <w:t xml:space="preserve"> (808) 275-7151</w:t>
      </w:r>
    </w:p>
    <w:p w:rsidR="00D91068" w:rsidRPr="0080426C" w:rsidRDefault="00D91068" w:rsidP="00D91068">
      <w:pPr>
        <w:pStyle w:val="p1"/>
        <w:rPr>
          <w:rFonts w:ascii="Times New Roman" w:hAnsi="Times New Roman"/>
          <w:sz w:val="24"/>
          <w:szCs w:val="24"/>
        </w:rPr>
      </w:pPr>
    </w:p>
    <w:p w:rsidR="00D91068" w:rsidRPr="0080426C" w:rsidRDefault="00D91068" w:rsidP="00D91068">
      <w:pPr>
        <w:rPr>
          <w:rFonts w:ascii="Times New Roman" w:hAnsi="Times New Roman" w:cs="Times New Roman"/>
        </w:rPr>
      </w:pPr>
    </w:p>
    <w:p w:rsidR="00AE012D" w:rsidRDefault="00AE012D"/>
    <w:sectPr w:rsidR="00AE0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68"/>
    <w:rsid w:val="005A7257"/>
    <w:rsid w:val="0080426C"/>
    <w:rsid w:val="008E7F6E"/>
    <w:rsid w:val="00AE012D"/>
    <w:rsid w:val="00B717E8"/>
    <w:rsid w:val="00D9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6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068"/>
    <w:rPr>
      <w:color w:val="0000FF" w:themeColor="hyperlink"/>
      <w:u w:val="single"/>
    </w:rPr>
  </w:style>
  <w:style w:type="paragraph" w:customStyle="1" w:styleId="p1">
    <w:name w:val="p1"/>
    <w:basedOn w:val="Normal"/>
    <w:rsid w:val="00D91068"/>
    <w:rPr>
      <w:rFonts w:ascii="Helvetica" w:hAnsi="Helvetic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6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068"/>
    <w:rPr>
      <w:color w:val="0000FF" w:themeColor="hyperlink"/>
      <w:u w:val="single"/>
    </w:rPr>
  </w:style>
  <w:style w:type="paragraph" w:customStyle="1" w:styleId="p1">
    <w:name w:val="p1"/>
    <w:basedOn w:val="Normal"/>
    <w:rsid w:val="00D91068"/>
    <w:rPr>
      <w:rFonts w:ascii="Helvetica" w:hAnsi="Helvetic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1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Lewis</dc:creator>
  <cp:lastModifiedBy>Deborah Lewis</cp:lastModifiedBy>
  <cp:revision>4</cp:revision>
  <cp:lastPrinted>2024-04-06T00:39:00Z</cp:lastPrinted>
  <dcterms:created xsi:type="dcterms:W3CDTF">2024-04-06T00:34:00Z</dcterms:created>
  <dcterms:modified xsi:type="dcterms:W3CDTF">2024-04-15T17:47:00Z</dcterms:modified>
</cp:coreProperties>
</file>