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6805" w14:textId="1C3FA8B4" w:rsidR="00DC280C" w:rsidRDefault="00DC280C" w:rsidP="00DC280C">
      <w:r>
        <w:t xml:space="preserve">ALTERNATE DELEGATE REPORT </w:t>
      </w:r>
      <w:r>
        <w:t xml:space="preserve">                                                                                         5</w:t>
      </w:r>
      <w:r>
        <w:t>/</w:t>
      </w:r>
      <w:r>
        <w:t>17</w:t>
      </w:r>
      <w:r>
        <w:t>/2025</w:t>
      </w:r>
    </w:p>
    <w:p w14:paraId="13C90C09" w14:textId="77777777" w:rsidR="00DC280C" w:rsidRDefault="00DC280C" w:rsidP="00DC280C"/>
    <w:p w14:paraId="67CDCB1E" w14:textId="1F240A0A" w:rsidR="00DC280C" w:rsidRDefault="00DC280C" w:rsidP="00DC280C">
      <w:r>
        <w:t>Good morning - Area Chair Deborah L., Hawaii Area Committee Members, Past Delegates,</w:t>
      </w:r>
      <w:r>
        <w:t xml:space="preserve"> </w:t>
      </w:r>
      <w:r>
        <w:t>and guests. Serving as Alternate Delegate to Area 17 Hawaii, Panel 75, my name is Sean F.</w:t>
      </w:r>
      <w:r>
        <w:t xml:space="preserve"> </w:t>
      </w:r>
      <w:r>
        <w:t xml:space="preserve">Thank </w:t>
      </w:r>
      <w:r>
        <w:t>you, Zalyn</w:t>
      </w:r>
      <w:r>
        <w:t xml:space="preserve">, District </w:t>
      </w:r>
      <w:r>
        <w:t>7 Hilo/Hamakua</w:t>
      </w:r>
      <w:r>
        <w:t>,  for hosting our business meeting today.</w:t>
      </w:r>
    </w:p>
    <w:p w14:paraId="61ACA1EE" w14:textId="77777777" w:rsidR="00DC280C" w:rsidRDefault="00DC280C" w:rsidP="00DC280C"/>
    <w:p w14:paraId="6AE1FDD6" w14:textId="4AC811C4" w:rsidR="00DC280C" w:rsidRDefault="00DC280C" w:rsidP="00DC280C">
      <w:r>
        <w:t>According to the Structure &amp; Guidelines for Area 17 General Service, it is my duty as</w:t>
      </w:r>
      <w:r>
        <w:t xml:space="preserve"> </w:t>
      </w:r>
      <w:r>
        <w:t>Alternate Delegate to:</w:t>
      </w:r>
    </w:p>
    <w:p w14:paraId="54E6660F" w14:textId="77777777" w:rsidR="00DC280C" w:rsidRDefault="00DC280C" w:rsidP="00DC280C"/>
    <w:p w14:paraId="058D4B9F" w14:textId="14BAAA5F" w:rsidR="00DC280C" w:rsidRDefault="00DC280C" w:rsidP="00DC280C">
      <w:r>
        <w:t>A. Perform the delegate’s duties in her absence.</w:t>
      </w:r>
      <w:r>
        <w:t xml:space="preserve"> </w:t>
      </w:r>
      <w:r>
        <w:t>I currently have been working closely with Deborah S., as she has kept me informed on</w:t>
      </w:r>
      <w:r>
        <w:t xml:space="preserve"> e</w:t>
      </w:r>
      <w:r>
        <w:t>veryt</w:t>
      </w:r>
      <w:r>
        <w:t>hing.</w:t>
      </w:r>
      <w:r>
        <w:t xml:space="preserve"> If</w:t>
      </w:r>
      <w:r>
        <w:t xml:space="preserve"> </w:t>
      </w:r>
      <w:r>
        <w:t>anything should change her status, I am ready to step in.</w:t>
      </w:r>
    </w:p>
    <w:p w14:paraId="624F5A25" w14:textId="77777777" w:rsidR="00DC280C" w:rsidRDefault="00DC280C" w:rsidP="00DC280C"/>
    <w:p w14:paraId="6D5B521A" w14:textId="0FE58E2A" w:rsidR="00DC280C" w:rsidRDefault="00DC280C" w:rsidP="00DC280C">
      <w:r>
        <w:t>B. Maintain and update the GSR Orientation Handbook and the Structure and Guidelines</w:t>
      </w:r>
      <w:r>
        <w:t xml:space="preserve"> </w:t>
      </w:r>
      <w:r>
        <w:t xml:space="preserve">for the Hawaii Area Assembly of Alcoholic Anonymous. </w:t>
      </w:r>
      <w:r>
        <w:t>There has been an Ad-Hoc committee formed and is being led by our Alt. Chair Sean C.  This is to review our S&amp;G’s and determine if changes need to be made to bring them to a more current status.</w:t>
      </w:r>
    </w:p>
    <w:p w14:paraId="66A15AC7" w14:textId="2A52C28E" w:rsidR="00DC280C" w:rsidRDefault="00DC280C" w:rsidP="00DC280C">
      <w:r>
        <w:t xml:space="preserve">C. Conduct orientation sessions for GSRs and DCMs, as needed. </w:t>
      </w:r>
      <w:r>
        <w:t>I will be conducting a new GSR orientation in July via the virtual platform.</w:t>
      </w:r>
    </w:p>
    <w:p w14:paraId="2A7B21AB" w14:textId="16B4F7C5" w:rsidR="00DC280C" w:rsidRDefault="00DC280C" w:rsidP="00DC280C">
      <w:r>
        <w:t>D. Serve, either as a member or chairperson on ad-hoc committees, as deemed</w:t>
      </w:r>
      <w:r>
        <w:t xml:space="preserve"> </w:t>
      </w:r>
      <w:r>
        <w:t>appropriate by the area chair.</w:t>
      </w:r>
    </w:p>
    <w:p w14:paraId="0F8A68C6" w14:textId="3B20291E" w:rsidR="00DC280C" w:rsidRDefault="00DC280C" w:rsidP="00DC280C">
      <w:r>
        <w:t>E. Serve as a voting member on the Hawaii Annual State Convention Steering Committee. I</w:t>
      </w:r>
      <w:r>
        <w:t xml:space="preserve"> </w:t>
      </w:r>
      <w:r>
        <w:t>will defer any report to the Steering Chair at area business meetings.</w:t>
      </w:r>
    </w:p>
    <w:p w14:paraId="409B1519" w14:textId="3A6D9D44" w:rsidR="00DC280C" w:rsidRDefault="00DC280C" w:rsidP="00DC280C">
      <w:r>
        <w:t>F. Act on actions accepted by the area assembly, at the request of the area body</w:t>
      </w:r>
      <w:r>
        <w:t xml:space="preserve"> </w:t>
      </w:r>
      <w:r>
        <w:t>[assembly].</w:t>
      </w:r>
    </w:p>
    <w:p w14:paraId="7FAE8BF7" w14:textId="18852AB7" w:rsidR="00DC280C" w:rsidRDefault="00DC280C" w:rsidP="00DC280C">
      <w:r>
        <w:t>G. Appoint the area’s standing committee chairs in conjunction with other area officers.</w:t>
      </w:r>
    </w:p>
    <w:sectPr w:rsidR="00DC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0C"/>
    <w:rsid w:val="000F49E5"/>
    <w:rsid w:val="00D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CBB8"/>
  <w15:chartTrackingRefBased/>
  <w15:docId w15:val="{81B52BBD-9FC0-4297-8B3C-B1EC024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Fox</dc:creator>
  <cp:keywords/>
  <dc:description/>
  <cp:lastModifiedBy>Sean Fox</cp:lastModifiedBy>
  <cp:revision>1</cp:revision>
  <dcterms:created xsi:type="dcterms:W3CDTF">2025-05-22T02:31:00Z</dcterms:created>
  <dcterms:modified xsi:type="dcterms:W3CDTF">2025-05-22T02:40:00Z</dcterms:modified>
</cp:coreProperties>
</file>